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46" w:rsidRPr="00CA6191" w:rsidRDefault="000D3E46" w:rsidP="000D3E46">
      <w:pPr>
        <w:jc w:val="center"/>
        <w:rPr>
          <w:rFonts w:ascii="Calibri" w:hAnsi="Calibri"/>
          <w:b/>
          <w:bCs/>
          <w:sz w:val="30"/>
          <w:szCs w:val="30"/>
          <w:u w:val="single"/>
        </w:rPr>
      </w:pPr>
      <w:r w:rsidRPr="00CA6191">
        <w:rPr>
          <w:rFonts w:ascii="Calibri" w:hAnsi="Calibri"/>
          <w:b/>
          <w:bCs/>
          <w:sz w:val="30"/>
          <w:szCs w:val="30"/>
          <w:u w:val="single"/>
        </w:rPr>
        <w:t xml:space="preserve">MINUTES OF BOARD MEETING </w:t>
      </w:r>
      <w:r>
        <w:rPr>
          <w:rFonts w:ascii="Calibri" w:hAnsi="Calibri"/>
          <w:b/>
          <w:bCs/>
          <w:sz w:val="30"/>
          <w:szCs w:val="30"/>
          <w:u w:val="single"/>
        </w:rPr>
        <w:t xml:space="preserve"> </w:t>
      </w:r>
    </w:p>
    <w:p w:rsidR="001C1CBB" w:rsidRDefault="000D3E46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  <w:r w:rsidRPr="00451C5F">
        <w:rPr>
          <w:rFonts w:ascii="Calibri" w:hAnsi="Calibri"/>
          <w:bCs/>
          <w:sz w:val="28"/>
          <w:szCs w:val="28"/>
        </w:rPr>
        <w:t xml:space="preserve">Date:  </w:t>
      </w:r>
      <w:r w:rsidR="0005503B">
        <w:rPr>
          <w:rFonts w:ascii="Calibri" w:hAnsi="Calibri"/>
          <w:bCs/>
          <w:sz w:val="28"/>
          <w:szCs w:val="28"/>
        </w:rPr>
        <w:t>Tuesday, February 10, 2020</w:t>
      </w:r>
    </w:p>
    <w:p w:rsidR="000D3E46" w:rsidRPr="00CA6191" w:rsidRDefault="00B71F70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Place C</w:t>
      </w:r>
      <w:r w:rsidR="000D3E46" w:rsidRPr="00451C5F">
        <w:rPr>
          <w:rFonts w:ascii="Calibri" w:hAnsi="Calibri"/>
          <w:bCs/>
          <w:sz w:val="28"/>
          <w:szCs w:val="28"/>
        </w:rPr>
        <w:t>B</w:t>
      </w:r>
      <w:r>
        <w:rPr>
          <w:rFonts w:ascii="Calibri" w:hAnsi="Calibri"/>
          <w:bCs/>
          <w:sz w:val="28"/>
          <w:szCs w:val="28"/>
        </w:rPr>
        <w:t>R</w:t>
      </w:r>
      <w:r w:rsidR="000D3E46" w:rsidRPr="00451C5F">
        <w:rPr>
          <w:rFonts w:ascii="Calibri" w:hAnsi="Calibri"/>
          <w:bCs/>
          <w:sz w:val="28"/>
          <w:szCs w:val="28"/>
        </w:rPr>
        <w:t xml:space="preserve"> Community Room</w:t>
      </w:r>
      <w:r w:rsidR="000D3E46" w:rsidRPr="00CA6191">
        <w:rPr>
          <w:rFonts w:ascii="Calibri" w:hAnsi="Calibri"/>
          <w:bCs/>
          <w:sz w:val="28"/>
          <w:szCs w:val="28"/>
        </w:rPr>
        <w:t xml:space="preserve"> </w:t>
      </w:r>
    </w:p>
    <w:p w:rsidR="000D3E46" w:rsidRDefault="000D3E46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  <w:r w:rsidRPr="00CA6191">
        <w:rPr>
          <w:rFonts w:ascii="Calibri" w:hAnsi="Calibri"/>
          <w:bCs/>
          <w:sz w:val="28"/>
          <w:szCs w:val="28"/>
        </w:rPr>
        <w:t xml:space="preserve">Time:  </w:t>
      </w:r>
      <w:r w:rsidR="0005503B">
        <w:rPr>
          <w:rFonts w:ascii="Calibri" w:hAnsi="Calibri"/>
          <w:bCs/>
          <w:sz w:val="28"/>
          <w:szCs w:val="28"/>
        </w:rPr>
        <w:t>Following 2020 Annual Meeting</w:t>
      </w:r>
    </w:p>
    <w:p w:rsidR="000D3E46" w:rsidRPr="00CA6191" w:rsidRDefault="000D3E46" w:rsidP="001C1CBB">
      <w:pPr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Cs/>
          <w:sz w:val="28"/>
          <w:szCs w:val="28"/>
        </w:rPr>
        <w:t>(Call in 1 904-512-0115….226381)</w:t>
      </w:r>
      <w:r w:rsidR="00B71F70">
        <w:rPr>
          <w:rFonts w:ascii="Calibri" w:hAnsi="Calibri"/>
          <w:b/>
          <w:bCs/>
          <w:sz w:val="26"/>
          <w:szCs w:val="26"/>
        </w:rPr>
        <w:t xml:space="preserve"> </w:t>
      </w:r>
    </w:p>
    <w:p w:rsidR="00DF6F2F" w:rsidRDefault="00DF6F2F" w:rsidP="00DF6F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CA6191">
        <w:rPr>
          <w:rFonts w:ascii="Calibri" w:hAnsi="Calibri"/>
          <w:sz w:val="26"/>
          <w:szCs w:val="26"/>
        </w:rPr>
        <w:t xml:space="preserve">Call to Order:  The meeting was called to order by President Lee </w:t>
      </w:r>
      <w:proofErr w:type="spellStart"/>
      <w:r w:rsidRPr="00CA6191">
        <w:rPr>
          <w:rFonts w:ascii="Calibri" w:hAnsi="Calibri"/>
          <w:sz w:val="26"/>
          <w:szCs w:val="26"/>
        </w:rPr>
        <w:t>Christoferson</w:t>
      </w:r>
      <w:proofErr w:type="spellEnd"/>
      <w:r w:rsidRPr="00CA6191">
        <w:rPr>
          <w:rFonts w:ascii="Calibri" w:hAnsi="Calibri"/>
          <w:sz w:val="26"/>
          <w:szCs w:val="26"/>
        </w:rPr>
        <w:t xml:space="preserve"> at </w:t>
      </w:r>
      <w:r>
        <w:rPr>
          <w:rFonts w:ascii="Calibri" w:hAnsi="Calibri"/>
          <w:sz w:val="26"/>
          <w:szCs w:val="26"/>
        </w:rPr>
        <w:t>8:1</w:t>
      </w:r>
      <w:r w:rsidR="0019527B">
        <w:rPr>
          <w:rFonts w:ascii="Calibri" w:hAnsi="Calibri"/>
          <w:sz w:val="26"/>
          <w:szCs w:val="26"/>
        </w:rPr>
        <w:t>0</w:t>
      </w:r>
      <w:r>
        <w:rPr>
          <w:rFonts w:ascii="Calibri" w:hAnsi="Calibri"/>
          <w:sz w:val="26"/>
          <w:szCs w:val="26"/>
        </w:rPr>
        <w:t>pm</w:t>
      </w:r>
      <w:r w:rsidRPr="00CA6191">
        <w:rPr>
          <w:rFonts w:ascii="Calibri" w:hAnsi="Calibri"/>
          <w:sz w:val="26"/>
          <w:szCs w:val="26"/>
        </w:rPr>
        <w:t>.</w:t>
      </w:r>
    </w:p>
    <w:p w:rsidR="00DF6F2F" w:rsidRPr="00CA6191" w:rsidRDefault="00DF6F2F" w:rsidP="00DF6F2F">
      <w:pPr>
        <w:widowControl w:val="0"/>
        <w:autoSpaceDE w:val="0"/>
        <w:autoSpaceDN w:val="0"/>
        <w:adjustRightInd w:val="0"/>
        <w:spacing w:before="0" w:after="0" w:line="240" w:lineRule="auto"/>
        <w:ind w:left="1260"/>
        <w:rPr>
          <w:rFonts w:ascii="Calibri" w:hAnsi="Calibri"/>
          <w:sz w:val="26"/>
          <w:szCs w:val="26"/>
        </w:rPr>
      </w:pPr>
    </w:p>
    <w:p w:rsidR="00DF6F2F" w:rsidRDefault="00DF6F2F" w:rsidP="00DF6F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CA6191">
        <w:rPr>
          <w:rFonts w:ascii="Calibri" w:hAnsi="Calibri"/>
          <w:sz w:val="26"/>
          <w:szCs w:val="26"/>
        </w:rPr>
        <w:t>Proof of Notice of Meeting:  Notice of the meeting was posted in the condominium lobby.</w:t>
      </w:r>
    </w:p>
    <w:p w:rsidR="00DF6F2F" w:rsidRDefault="00DF6F2F" w:rsidP="00DF6F2F">
      <w:pPr>
        <w:pStyle w:val="ListParagraph"/>
        <w:rPr>
          <w:rFonts w:ascii="Calibri" w:hAnsi="Calibri"/>
          <w:sz w:val="26"/>
          <w:szCs w:val="26"/>
        </w:rPr>
      </w:pPr>
    </w:p>
    <w:p w:rsidR="000D3E46" w:rsidRDefault="000D3E46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1215"/>
        <w:jc w:val="both"/>
        <w:rPr>
          <w:rFonts w:ascii="Calibri" w:hAnsi="Calibri"/>
          <w:sz w:val="26"/>
          <w:szCs w:val="26"/>
        </w:rPr>
      </w:pPr>
      <w:r w:rsidRPr="001C1CBB">
        <w:rPr>
          <w:rFonts w:ascii="Calibri" w:hAnsi="Calibri"/>
          <w:sz w:val="26"/>
          <w:szCs w:val="26"/>
        </w:rPr>
        <w:t>Certify a Quorum of Directors:  Board member</w:t>
      </w:r>
      <w:r w:rsidR="00D11565">
        <w:rPr>
          <w:rFonts w:ascii="Calibri" w:hAnsi="Calibri"/>
          <w:sz w:val="26"/>
          <w:szCs w:val="26"/>
        </w:rPr>
        <w:t>s</w:t>
      </w:r>
      <w:r w:rsidRPr="001C1CBB">
        <w:rPr>
          <w:rFonts w:ascii="Calibri" w:hAnsi="Calibri"/>
          <w:sz w:val="26"/>
          <w:szCs w:val="26"/>
        </w:rPr>
        <w:t xml:space="preserve"> Lee </w:t>
      </w:r>
      <w:proofErr w:type="spellStart"/>
      <w:r w:rsidRPr="001C1CBB">
        <w:rPr>
          <w:rFonts w:ascii="Calibri" w:hAnsi="Calibri"/>
          <w:sz w:val="26"/>
          <w:szCs w:val="26"/>
        </w:rPr>
        <w:t>Christoferson</w:t>
      </w:r>
      <w:proofErr w:type="spellEnd"/>
      <w:r w:rsidRPr="001C1CBB">
        <w:rPr>
          <w:rFonts w:ascii="Calibri" w:hAnsi="Calibri"/>
          <w:sz w:val="26"/>
          <w:szCs w:val="26"/>
        </w:rPr>
        <w:t xml:space="preserve">, </w:t>
      </w:r>
      <w:r w:rsidR="004E4490">
        <w:rPr>
          <w:rFonts w:ascii="Calibri" w:hAnsi="Calibri"/>
          <w:sz w:val="26"/>
          <w:szCs w:val="26"/>
        </w:rPr>
        <w:t xml:space="preserve">Rick Lovett,       </w:t>
      </w:r>
      <w:r w:rsidR="0005503B">
        <w:rPr>
          <w:rFonts w:ascii="Calibri" w:hAnsi="Calibri"/>
          <w:sz w:val="26"/>
          <w:szCs w:val="26"/>
        </w:rPr>
        <w:t xml:space="preserve"> </w:t>
      </w:r>
      <w:r w:rsidR="00CA24F2">
        <w:rPr>
          <w:rFonts w:ascii="Calibri" w:hAnsi="Calibri"/>
          <w:sz w:val="26"/>
          <w:szCs w:val="26"/>
        </w:rPr>
        <w:t>Susie William</w:t>
      </w:r>
      <w:r w:rsidR="00D11565">
        <w:rPr>
          <w:rFonts w:ascii="Calibri" w:hAnsi="Calibri"/>
          <w:sz w:val="26"/>
          <w:szCs w:val="26"/>
        </w:rPr>
        <w:t xml:space="preserve">s </w:t>
      </w:r>
      <w:r w:rsidR="00CA24F2">
        <w:rPr>
          <w:rFonts w:ascii="Calibri" w:hAnsi="Calibri"/>
          <w:sz w:val="26"/>
          <w:szCs w:val="26"/>
        </w:rPr>
        <w:t xml:space="preserve">and </w:t>
      </w:r>
      <w:r w:rsidRPr="001C1CBB">
        <w:rPr>
          <w:rFonts w:ascii="Calibri" w:hAnsi="Calibri"/>
          <w:sz w:val="26"/>
          <w:szCs w:val="26"/>
        </w:rPr>
        <w:t>Sandy Matava were present</w:t>
      </w:r>
      <w:r w:rsidR="00CA24F2">
        <w:rPr>
          <w:rFonts w:ascii="Calibri" w:hAnsi="Calibri"/>
          <w:sz w:val="26"/>
          <w:szCs w:val="26"/>
        </w:rPr>
        <w:t>.</w:t>
      </w:r>
      <w:r w:rsidRPr="001C1CBB">
        <w:rPr>
          <w:rFonts w:ascii="Calibri" w:hAnsi="Calibri"/>
          <w:sz w:val="26"/>
          <w:szCs w:val="26"/>
        </w:rPr>
        <w:t xml:space="preserve"> </w:t>
      </w:r>
      <w:r w:rsidR="00CA24F2">
        <w:rPr>
          <w:rFonts w:ascii="Calibri" w:hAnsi="Calibri"/>
          <w:sz w:val="26"/>
          <w:szCs w:val="26"/>
        </w:rPr>
        <w:t xml:space="preserve"> </w:t>
      </w:r>
    </w:p>
    <w:p w:rsidR="00DF6F2F" w:rsidRDefault="00DF6F2F" w:rsidP="00DF6F2F">
      <w:pPr>
        <w:pStyle w:val="ListParagraph"/>
        <w:rPr>
          <w:rFonts w:ascii="Calibri" w:hAnsi="Calibri"/>
          <w:sz w:val="26"/>
          <w:szCs w:val="26"/>
        </w:rPr>
      </w:pPr>
    </w:p>
    <w:p w:rsidR="00DF6F2F" w:rsidRDefault="00DF6F2F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121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Doug McIntyre was appointed as the fifth Board member by unanimous vote.</w:t>
      </w:r>
    </w:p>
    <w:p w:rsidR="00941E3D" w:rsidRDefault="00941E3D" w:rsidP="00941E3D">
      <w:pPr>
        <w:pStyle w:val="ListParagraph"/>
        <w:rPr>
          <w:rFonts w:ascii="Calibri" w:hAnsi="Calibri"/>
          <w:sz w:val="26"/>
          <w:szCs w:val="26"/>
        </w:rPr>
      </w:pPr>
    </w:p>
    <w:p w:rsidR="0019527B" w:rsidRPr="0019527B" w:rsidRDefault="00941E3D" w:rsidP="001952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121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Election of Board Officers were as follows:  President</w:t>
      </w:r>
      <w:r w:rsidR="0019527B">
        <w:rPr>
          <w:rFonts w:ascii="Calibri" w:hAnsi="Calibri"/>
          <w:sz w:val="26"/>
          <w:szCs w:val="26"/>
        </w:rPr>
        <w:t xml:space="preserve">, Lee </w:t>
      </w:r>
      <w:proofErr w:type="spellStart"/>
      <w:r w:rsidR="0019527B">
        <w:rPr>
          <w:rFonts w:ascii="Calibri" w:hAnsi="Calibri"/>
          <w:sz w:val="26"/>
          <w:szCs w:val="26"/>
        </w:rPr>
        <w:t>Christoferson</w:t>
      </w:r>
      <w:proofErr w:type="spellEnd"/>
      <w:r w:rsidR="0019527B">
        <w:rPr>
          <w:rFonts w:ascii="Calibri" w:hAnsi="Calibri"/>
          <w:sz w:val="26"/>
          <w:szCs w:val="26"/>
        </w:rPr>
        <w:t>;                          Vice-President and Treasurer, Rick Lovett; Secretary, Sandy Matava; Members at Large, Susie Williams and Doug McIntyre.</w:t>
      </w:r>
    </w:p>
    <w:p w:rsidR="001C1CBB" w:rsidRPr="001C1CBB" w:rsidRDefault="001C1CBB" w:rsidP="001C1CBB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ascii="Calibri" w:hAnsi="Calibri"/>
          <w:sz w:val="26"/>
          <w:szCs w:val="26"/>
        </w:rPr>
      </w:pPr>
    </w:p>
    <w:p w:rsidR="009B04DB" w:rsidRDefault="009B04DB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The minutes of the </w:t>
      </w:r>
      <w:r w:rsidR="00941E3D">
        <w:rPr>
          <w:rFonts w:ascii="Calibri" w:hAnsi="Calibri"/>
          <w:sz w:val="26"/>
          <w:szCs w:val="26"/>
        </w:rPr>
        <w:t>December 1</w:t>
      </w:r>
      <w:r w:rsidR="0019527B">
        <w:rPr>
          <w:rFonts w:ascii="Calibri" w:hAnsi="Calibri"/>
          <w:sz w:val="26"/>
          <w:szCs w:val="26"/>
        </w:rPr>
        <w:t>1</w:t>
      </w:r>
      <w:r w:rsidR="00941E3D">
        <w:rPr>
          <w:rFonts w:ascii="Calibri" w:hAnsi="Calibri"/>
          <w:sz w:val="26"/>
          <w:szCs w:val="26"/>
        </w:rPr>
        <w:t>, 2019</w:t>
      </w:r>
      <w:r>
        <w:rPr>
          <w:rFonts w:ascii="Calibri" w:hAnsi="Calibri"/>
          <w:sz w:val="26"/>
          <w:szCs w:val="26"/>
        </w:rPr>
        <w:t xml:space="preserve"> were unanimously approved as written.</w:t>
      </w:r>
    </w:p>
    <w:p w:rsidR="00425ED3" w:rsidRDefault="00425ED3" w:rsidP="00425ED3">
      <w:pPr>
        <w:pStyle w:val="ListParagraph"/>
        <w:rPr>
          <w:rFonts w:ascii="Calibri" w:hAnsi="Calibri"/>
          <w:sz w:val="26"/>
          <w:szCs w:val="26"/>
        </w:rPr>
      </w:pPr>
    </w:p>
    <w:p w:rsidR="00425ED3" w:rsidRDefault="0019527B" w:rsidP="00425E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19527B">
        <w:rPr>
          <w:rFonts w:ascii="Calibri" w:hAnsi="Calibri"/>
          <w:sz w:val="26"/>
          <w:szCs w:val="26"/>
          <w:highlight w:val="yellow"/>
        </w:rPr>
        <w:t xml:space="preserve">Special Assessment (see attachment) </w:t>
      </w:r>
      <w:r w:rsidR="00CD0567">
        <w:rPr>
          <w:rFonts w:ascii="Calibri" w:hAnsi="Calibri"/>
          <w:sz w:val="26"/>
          <w:szCs w:val="26"/>
          <w:highlight w:val="yellow"/>
        </w:rPr>
        <w:t xml:space="preserve">motion </w:t>
      </w:r>
      <w:r w:rsidRPr="0019527B">
        <w:rPr>
          <w:rFonts w:ascii="Calibri" w:hAnsi="Calibri"/>
          <w:sz w:val="26"/>
          <w:szCs w:val="26"/>
          <w:highlight w:val="yellow"/>
        </w:rPr>
        <w:t>for Electrical Upgrade for Dock</w:t>
      </w:r>
      <w:r w:rsidR="00CD0567">
        <w:rPr>
          <w:rFonts w:ascii="Calibri" w:hAnsi="Calibri"/>
          <w:sz w:val="26"/>
          <w:szCs w:val="26"/>
          <w:highlight w:val="yellow"/>
        </w:rPr>
        <w:t xml:space="preserve">s </w:t>
      </w:r>
      <w:bookmarkStart w:id="0" w:name="_GoBack"/>
      <w:bookmarkEnd w:id="0"/>
      <w:r w:rsidR="00C24CD4">
        <w:rPr>
          <w:rFonts w:ascii="Calibri" w:hAnsi="Calibri"/>
          <w:sz w:val="26"/>
          <w:szCs w:val="26"/>
          <w:highlight w:val="yellow"/>
        </w:rPr>
        <w:t>was</w:t>
      </w:r>
      <w:r w:rsidRPr="0019527B">
        <w:rPr>
          <w:rFonts w:ascii="Calibri" w:hAnsi="Calibri"/>
          <w:sz w:val="26"/>
          <w:szCs w:val="26"/>
          <w:highlight w:val="yellow"/>
        </w:rPr>
        <w:t xml:space="preserve"> made and approved unanimously</w:t>
      </w:r>
      <w:r>
        <w:rPr>
          <w:rFonts w:ascii="Calibri" w:hAnsi="Calibri"/>
          <w:sz w:val="26"/>
          <w:szCs w:val="26"/>
        </w:rPr>
        <w:t>.</w:t>
      </w:r>
    </w:p>
    <w:p w:rsidR="000D3E46" w:rsidRPr="00CA6191" w:rsidRDefault="000D3E46" w:rsidP="000D3E46">
      <w:pPr>
        <w:pStyle w:val="ListParagraph"/>
        <w:rPr>
          <w:rFonts w:ascii="Calibri" w:hAnsi="Calibri"/>
          <w:sz w:val="26"/>
          <w:szCs w:val="26"/>
        </w:rPr>
      </w:pPr>
    </w:p>
    <w:p w:rsidR="000D3E46" w:rsidRDefault="0019527B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19527B">
        <w:rPr>
          <w:rFonts w:ascii="Calibri" w:hAnsi="Calibri"/>
          <w:sz w:val="26"/>
          <w:szCs w:val="26"/>
          <w:highlight w:val="yellow"/>
        </w:rPr>
        <w:t>A motion was made to approve the replacement of Fireboxes ($8,626) and the carpet ($3,000) in the Community Room.  The motion was passed unanimously.</w:t>
      </w:r>
    </w:p>
    <w:p w:rsidR="00CA24F2" w:rsidRDefault="00CA24F2" w:rsidP="00CA24F2">
      <w:pPr>
        <w:pStyle w:val="ListParagraph"/>
        <w:rPr>
          <w:rFonts w:ascii="Calibri" w:hAnsi="Calibri"/>
          <w:sz w:val="26"/>
          <w:szCs w:val="26"/>
        </w:rPr>
      </w:pPr>
    </w:p>
    <w:p w:rsidR="00B321B0" w:rsidRPr="00B321B0" w:rsidRDefault="0019527B" w:rsidP="00DF6F2F">
      <w:pPr>
        <w:widowControl w:val="0"/>
        <w:autoSpaceDE w:val="0"/>
        <w:autoSpaceDN w:val="0"/>
        <w:adjustRightInd w:val="0"/>
        <w:spacing w:before="0" w:after="0" w:line="240" w:lineRule="auto"/>
        <w:ind w:left="1845"/>
      </w:pPr>
      <w:r>
        <w:rPr>
          <w:rFonts w:ascii="Calibri" w:hAnsi="Calibri"/>
          <w:sz w:val="26"/>
          <w:szCs w:val="26"/>
        </w:rPr>
        <w:t xml:space="preserve"> </w:t>
      </w:r>
    </w:p>
    <w:p w:rsidR="004F0A19" w:rsidRPr="004F0A19" w:rsidRDefault="00B321B0" w:rsidP="00B321B0">
      <w:pPr>
        <w:pStyle w:val="ListParagraph"/>
        <w:numPr>
          <w:ilvl w:val="0"/>
          <w:numId w:val="1"/>
        </w:numPr>
        <w:rPr>
          <w:rFonts w:asciiTheme="minorHAnsi" w:hAnsiTheme="minorHAnsi"/>
          <w:szCs w:val="20"/>
        </w:rPr>
      </w:pPr>
      <w:r>
        <w:rPr>
          <w:rFonts w:ascii="Calibri" w:hAnsi="Calibri"/>
          <w:sz w:val="26"/>
          <w:szCs w:val="26"/>
        </w:rPr>
        <w:t>Adjournment</w:t>
      </w:r>
      <w:r w:rsidR="004F0A19">
        <w:rPr>
          <w:rFonts w:ascii="Calibri" w:hAnsi="Calibri"/>
          <w:sz w:val="26"/>
          <w:szCs w:val="26"/>
        </w:rPr>
        <w:t xml:space="preserve"> </w:t>
      </w:r>
      <w:r w:rsidR="0019527B">
        <w:rPr>
          <w:rFonts w:ascii="Calibri" w:hAnsi="Calibri"/>
          <w:sz w:val="26"/>
          <w:szCs w:val="26"/>
        </w:rPr>
        <w:t>8:25pm</w:t>
      </w:r>
    </w:p>
    <w:p w:rsidR="00B321B0" w:rsidRDefault="00E1371F" w:rsidP="004F0A19">
      <w:r w:rsidRPr="004F0A19">
        <w:rPr>
          <w:rFonts w:ascii="Calibri" w:hAnsi="Calibri"/>
          <w:sz w:val="26"/>
          <w:szCs w:val="26"/>
        </w:rPr>
        <w:lastRenderedPageBreak/>
        <w:t xml:space="preserve"> </w:t>
      </w:r>
      <w:r w:rsidR="00941E3D" w:rsidRPr="003C3AF6">
        <w:rPr>
          <w:noProof/>
        </w:rPr>
        <w:drawing>
          <wp:inline distT="0" distB="0" distL="0" distR="0" wp14:anchorId="25CE4D5D" wp14:editId="767AA480">
            <wp:extent cx="5943600" cy="8172450"/>
            <wp:effectExtent l="0" t="0" r="0" b="0"/>
            <wp:docPr id="1" name="Picture 1" descr="C:\Users\MarieA\Pictures\2020-03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A\Pictures\2020-03-09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1B0">
      <w:headerReference w:type="default" r:id="rId10"/>
      <w:footerReference w:type="default" r:id="rId11"/>
      <w:headerReference w:type="first" r:id="rId12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78" w:rsidRDefault="00454578">
      <w:pPr>
        <w:spacing w:before="0" w:after="0" w:line="240" w:lineRule="auto"/>
      </w:pPr>
      <w:r>
        <w:separator/>
      </w:r>
    </w:p>
  </w:endnote>
  <w:endnote w:type="continuationSeparator" w:id="0">
    <w:p w:rsidR="00454578" w:rsidRDefault="004545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D1" w:rsidRDefault="002D664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41E3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78" w:rsidRDefault="00454578">
      <w:pPr>
        <w:spacing w:before="0" w:after="0" w:line="240" w:lineRule="auto"/>
      </w:pPr>
      <w:r>
        <w:separator/>
      </w:r>
    </w:p>
  </w:footnote>
  <w:footnote w:type="continuationSeparator" w:id="0">
    <w:p w:rsidR="00454578" w:rsidRDefault="004545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60"/>
      <w:gridCol w:w="2520"/>
    </w:tblGrid>
    <w:tr w:rsidR="001C1CBB" w:rsidRPr="00F80AA3" w:rsidTr="00886133">
      <w:tc>
        <w:tcPr>
          <w:tcW w:w="3750" w:type="pct"/>
        </w:tcPr>
        <w:p w:rsidR="001C1CBB" w:rsidRPr="00F80AA3" w:rsidRDefault="001C1CBB" w:rsidP="001C1CBB">
          <w:pPr>
            <w:pStyle w:val="Header"/>
            <w:rPr>
              <w:rFonts w:ascii="Lucida Console" w:hAnsi="Lucida Console"/>
              <w:b/>
              <w:i/>
              <w:sz w:val="24"/>
              <w:szCs w:val="24"/>
            </w:rPr>
          </w:pP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C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asa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B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onita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R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>oyale</w:t>
          </w:r>
        </w:p>
      </w:tc>
      <w:tc>
        <w:tcPr>
          <w:tcW w:w="1250" w:type="pct"/>
        </w:tcPr>
        <w:p w:rsidR="001C1CBB" w:rsidRPr="00F80AA3" w:rsidRDefault="001C1CBB" w:rsidP="001C1CBB">
          <w:pPr>
            <w:pStyle w:val="Header"/>
            <w:jc w:val="right"/>
            <w:rPr>
              <w:rFonts w:ascii="Lucida Console" w:hAnsi="Lucida Console"/>
            </w:rPr>
          </w:pPr>
          <w:r w:rsidRPr="00F80AA3">
            <w:rPr>
              <w:rFonts w:ascii="Lucida Console" w:hAnsi="Lucida Console"/>
              <w:noProof/>
              <w:lang w:eastAsia="en-US"/>
            </w:rPr>
            <w:t xml:space="preserve"> </w:t>
          </w:r>
        </w:p>
      </w:tc>
    </w:tr>
  </w:tbl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Lucida Console" w:hAnsi="Lucida Console"/>
      </w:rPr>
      <w:t xml:space="preserve">  </w:t>
    </w:r>
    <w:r w:rsidRPr="00F80AA3">
      <w:rPr>
        <w:rFonts w:ascii="Aharoni" w:hAnsi="Aharoni" w:cs="Aharoni"/>
        <w:sz w:val="28"/>
        <w:szCs w:val="28"/>
      </w:rPr>
      <w:t>Condominium Association</w:t>
    </w:r>
  </w:p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 w:rsidRPr="00F80AA3">
      <w:rPr>
        <w:rFonts w:ascii="Aharoni" w:hAnsi="Aharoni" w:cs="Aharoni"/>
        <w:sz w:val="28"/>
        <w:szCs w:val="28"/>
      </w:rPr>
      <w:t xml:space="preserve">  </w:t>
    </w:r>
    <w:r>
      <w:rPr>
        <w:rFonts w:ascii="Aharoni" w:hAnsi="Aharoni" w:cs="Aharoni"/>
        <w:sz w:val="28"/>
        <w:szCs w:val="28"/>
      </w:rPr>
      <w:t xml:space="preserve"> </w:t>
    </w:r>
    <w:r w:rsidRPr="00F80AA3">
      <w:rPr>
        <w:rFonts w:ascii="Aharoni" w:hAnsi="Aharoni" w:cs="Aharoni"/>
        <w:sz w:val="28"/>
        <w:szCs w:val="28"/>
      </w:rPr>
      <w:t>25901 Hickory Blvd. S</w:t>
    </w:r>
    <w:r>
      <w:rPr>
        <w:rFonts w:ascii="Aharoni" w:hAnsi="Aharoni" w:cs="Aharoni"/>
        <w:sz w:val="28"/>
        <w:szCs w:val="28"/>
      </w:rPr>
      <w:t>.</w:t>
    </w:r>
    <w:r w:rsidRPr="00F80AA3">
      <w:rPr>
        <w:rFonts w:ascii="Aharoni" w:hAnsi="Aharoni" w:cs="Aharoni"/>
        <w:sz w:val="28"/>
        <w:szCs w:val="28"/>
      </w:rPr>
      <w:t>W</w:t>
    </w:r>
    <w:r>
      <w:rPr>
        <w:rFonts w:ascii="Aharoni" w:hAnsi="Aharoni" w:cs="Aharoni"/>
        <w:sz w:val="28"/>
        <w:szCs w:val="28"/>
      </w:rPr>
      <w:t>.</w:t>
    </w:r>
  </w:p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Aharoni" w:hAnsi="Aharoni" w:cs="Aharoni"/>
        <w:sz w:val="28"/>
        <w:szCs w:val="28"/>
      </w:rPr>
      <w:t xml:space="preserve">   B</w:t>
    </w:r>
    <w:r w:rsidRPr="00F80AA3">
      <w:rPr>
        <w:rFonts w:ascii="Aharoni" w:hAnsi="Aharoni" w:cs="Aharoni"/>
        <w:sz w:val="28"/>
        <w:szCs w:val="28"/>
      </w:rPr>
      <w:t>onita Springs, Florida 34134</w:t>
    </w:r>
  </w:p>
  <w:p w:rsidR="001C1CBB" w:rsidRDefault="001C1C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60"/>
      <w:gridCol w:w="2520"/>
    </w:tblGrid>
    <w:tr w:rsidR="001C1CBB" w:rsidRPr="00F80AA3" w:rsidTr="00886133">
      <w:tc>
        <w:tcPr>
          <w:tcW w:w="3750" w:type="pct"/>
        </w:tcPr>
        <w:p w:rsidR="001C1CBB" w:rsidRPr="00F80AA3" w:rsidRDefault="001C1CBB" w:rsidP="001C1CBB">
          <w:pPr>
            <w:pStyle w:val="Header"/>
            <w:rPr>
              <w:rFonts w:ascii="Lucida Console" w:hAnsi="Lucida Console"/>
              <w:b/>
              <w:i/>
              <w:sz w:val="24"/>
              <w:szCs w:val="24"/>
            </w:rPr>
          </w:pP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C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asa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B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onita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R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>oyale</w:t>
          </w:r>
        </w:p>
      </w:tc>
      <w:tc>
        <w:tcPr>
          <w:tcW w:w="1250" w:type="pct"/>
        </w:tcPr>
        <w:p w:rsidR="001C1CBB" w:rsidRPr="00F80AA3" w:rsidRDefault="001C1CBB" w:rsidP="001C1CBB">
          <w:pPr>
            <w:pStyle w:val="Header"/>
            <w:jc w:val="right"/>
            <w:rPr>
              <w:rFonts w:ascii="Lucida Console" w:hAnsi="Lucida Console"/>
            </w:rPr>
          </w:pPr>
          <w:r w:rsidRPr="00F80AA3">
            <w:rPr>
              <w:rFonts w:ascii="Lucida Console" w:hAnsi="Lucida Console"/>
              <w:noProof/>
              <w:lang w:eastAsia="en-US"/>
            </w:rPr>
            <w:t xml:space="preserve"> </w:t>
          </w:r>
        </w:p>
      </w:tc>
    </w:tr>
  </w:tbl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Lucida Console" w:hAnsi="Lucida Console"/>
      </w:rPr>
      <w:t xml:space="preserve">  </w:t>
    </w:r>
    <w:r w:rsidRPr="00F80AA3">
      <w:rPr>
        <w:rFonts w:ascii="Aharoni" w:hAnsi="Aharoni" w:cs="Aharoni"/>
        <w:sz w:val="28"/>
        <w:szCs w:val="28"/>
      </w:rPr>
      <w:t>Condominium Association</w:t>
    </w:r>
  </w:p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 w:rsidRPr="00F80AA3">
      <w:rPr>
        <w:rFonts w:ascii="Aharoni" w:hAnsi="Aharoni" w:cs="Aharoni"/>
        <w:sz w:val="28"/>
        <w:szCs w:val="28"/>
      </w:rPr>
      <w:t xml:space="preserve">  </w:t>
    </w:r>
    <w:r>
      <w:rPr>
        <w:rFonts w:ascii="Aharoni" w:hAnsi="Aharoni" w:cs="Aharoni"/>
        <w:sz w:val="28"/>
        <w:szCs w:val="28"/>
      </w:rPr>
      <w:t xml:space="preserve"> </w:t>
    </w:r>
    <w:r w:rsidRPr="00F80AA3">
      <w:rPr>
        <w:rFonts w:ascii="Aharoni" w:hAnsi="Aharoni" w:cs="Aharoni"/>
        <w:sz w:val="28"/>
        <w:szCs w:val="28"/>
      </w:rPr>
      <w:t>25901 Hickory Blvd. S</w:t>
    </w:r>
    <w:r>
      <w:rPr>
        <w:rFonts w:ascii="Aharoni" w:hAnsi="Aharoni" w:cs="Aharoni"/>
        <w:sz w:val="28"/>
        <w:szCs w:val="28"/>
      </w:rPr>
      <w:t>.</w:t>
    </w:r>
    <w:r w:rsidRPr="00F80AA3">
      <w:rPr>
        <w:rFonts w:ascii="Aharoni" w:hAnsi="Aharoni" w:cs="Aharoni"/>
        <w:sz w:val="28"/>
        <w:szCs w:val="28"/>
      </w:rPr>
      <w:t>W</w:t>
    </w:r>
    <w:r>
      <w:rPr>
        <w:rFonts w:ascii="Aharoni" w:hAnsi="Aharoni" w:cs="Aharoni"/>
        <w:sz w:val="28"/>
        <w:szCs w:val="28"/>
      </w:rPr>
      <w:t>.</w:t>
    </w:r>
  </w:p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Aharoni" w:hAnsi="Aharoni" w:cs="Aharoni"/>
        <w:sz w:val="28"/>
        <w:szCs w:val="28"/>
      </w:rPr>
      <w:t xml:space="preserve">   B</w:t>
    </w:r>
    <w:r w:rsidRPr="00F80AA3">
      <w:rPr>
        <w:rFonts w:ascii="Aharoni" w:hAnsi="Aharoni" w:cs="Aharoni"/>
        <w:sz w:val="28"/>
        <w:szCs w:val="28"/>
      </w:rPr>
      <w:t>onita Springs, Florida 34134</w:t>
    </w:r>
  </w:p>
  <w:p w:rsidR="001C1CBB" w:rsidRDefault="001C1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216F"/>
    <w:multiLevelType w:val="hybridMultilevel"/>
    <w:tmpl w:val="268E7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7115A"/>
    <w:multiLevelType w:val="hybridMultilevel"/>
    <w:tmpl w:val="EA2E65A2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30E3CD6"/>
    <w:multiLevelType w:val="hybridMultilevel"/>
    <w:tmpl w:val="9CACF5A4"/>
    <w:lvl w:ilvl="0" w:tplc="360601F8">
      <w:start w:val="1"/>
      <w:numFmt w:val="decimal"/>
      <w:lvlText w:val="%1."/>
      <w:lvlJc w:val="left"/>
      <w:pPr>
        <w:tabs>
          <w:tab w:val="num" w:pos="1260"/>
        </w:tabs>
        <w:ind w:left="1260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 w15:restartNumberingAfterBreak="0">
    <w:nsid w:val="73572D02"/>
    <w:multiLevelType w:val="hybridMultilevel"/>
    <w:tmpl w:val="C5EC920A"/>
    <w:lvl w:ilvl="0" w:tplc="04090019">
      <w:start w:val="1"/>
      <w:numFmt w:val="low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78"/>
    <w:rsid w:val="000441BF"/>
    <w:rsid w:val="0005503B"/>
    <w:rsid w:val="000B5936"/>
    <w:rsid w:val="000D3E46"/>
    <w:rsid w:val="00152BAE"/>
    <w:rsid w:val="00177088"/>
    <w:rsid w:val="0019527B"/>
    <w:rsid w:val="001C1CBB"/>
    <w:rsid w:val="0029573F"/>
    <w:rsid w:val="002D6649"/>
    <w:rsid w:val="00372D8A"/>
    <w:rsid w:val="00396497"/>
    <w:rsid w:val="004078B0"/>
    <w:rsid w:val="00425ED3"/>
    <w:rsid w:val="00433217"/>
    <w:rsid w:val="00451C5F"/>
    <w:rsid w:val="00454578"/>
    <w:rsid w:val="004E4490"/>
    <w:rsid w:val="004F0A19"/>
    <w:rsid w:val="005C796B"/>
    <w:rsid w:val="006A177C"/>
    <w:rsid w:val="007A3276"/>
    <w:rsid w:val="0084165F"/>
    <w:rsid w:val="00871EF6"/>
    <w:rsid w:val="00941E3D"/>
    <w:rsid w:val="009B04DB"/>
    <w:rsid w:val="009C13B1"/>
    <w:rsid w:val="00A41734"/>
    <w:rsid w:val="00A64155"/>
    <w:rsid w:val="00AE211B"/>
    <w:rsid w:val="00AE236C"/>
    <w:rsid w:val="00B321B0"/>
    <w:rsid w:val="00B574C7"/>
    <w:rsid w:val="00B71F70"/>
    <w:rsid w:val="00BC44DB"/>
    <w:rsid w:val="00C24CD4"/>
    <w:rsid w:val="00C7064C"/>
    <w:rsid w:val="00CA24F2"/>
    <w:rsid w:val="00CD0567"/>
    <w:rsid w:val="00CF7276"/>
    <w:rsid w:val="00D11565"/>
    <w:rsid w:val="00DD17D1"/>
    <w:rsid w:val="00DD53B9"/>
    <w:rsid w:val="00DD7DD3"/>
    <w:rsid w:val="00DE1505"/>
    <w:rsid w:val="00DF6F2F"/>
    <w:rsid w:val="00E055CE"/>
    <w:rsid w:val="00E13239"/>
    <w:rsid w:val="00E1371F"/>
    <w:rsid w:val="00E1771C"/>
    <w:rsid w:val="00EC5B6F"/>
    <w:rsid w:val="00F72B55"/>
    <w:rsid w:val="00F80AA3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32F66B55-8F19-4897-8C07-F4CA87FF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ListParagraph">
    <w:name w:val="List Paragraph"/>
    <w:basedOn w:val="Normal"/>
    <w:uiPriority w:val="34"/>
    <w:qFormat/>
    <w:rsid w:val="000D3E46"/>
    <w:pPr>
      <w:widowControl w:val="0"/>
      <w:autoSpaceDE w:val="0"/>
      <w:autoSpaceDN w:val="0"/>
      <w:adjustRightInd w:val="0"/>
      <w:spacing w:before="0" w:after="0" w:line="240" w:lineRule="auto"/>
      <w:ind w:left="720"/>
    </w:pPr>
    <w:rPr>
      <w:rFonts w:ascii="Times New Roman" w:eastAsia="Times New Roman" w:hAnsi="Times New Roman" w:cs="Times New Roman"/>
      <w:color w:val="auto"/>
      <w:kern w:val="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6C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sa%20Bonita\Minutes\Minutes.10.29.18.2%20minutes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7F216A1A-1C43-443B-8ED7-1A415C322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Minutes.10.29.18.2 minutes</Template>
  <TotalTime>26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Matava</dc:creator>
  <cp:keywords/>
  <cp:lastModifiedBy>MarieA</cp:lastModifiedBy>
  <cp:revision>7</cp:revision>
  <cp:lastPrinted>2019-12-07T14:49:00Z</cp:lastPrinted>
  <dcterms:created xsi:type="dcterms:W3CDTF">2020-03-09T15:05:00Z</dcterms:created>
  <dcterms:modified xsi:type="dcterms:W3CDTF">2020-03-09T15:31:00Z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